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77" w:rsidRDefault="00AC1677" w:rsidP="00AC1677">
      <w:pPr>
        <w:rPr>
          <w:sz w:val="32"/>
          <w:szCs w:val="32"/>
        </w:rPr>
      </w:pPr>
      <w:bookmarkStart w:id="0" w:name="_BPDCI_2"/>
    </w:p>
    <w:p w:rsidR="001F0B8F" w:rsidRDefault="001F0B8F" w:rsidP="00AC1677">
      <w:pPr>
        <w:rPr>
          <w:sz w:val="32"/>
          <w:szCs w:val="32"/>
        </w:rPr>
      </w:pPr>
    </w:p>
    <w:p w:rsidR="001F0B8F" w:rsidRDefault="001F0B8F" w:rsidP="00AC1677">
      <w:pPr>
        <w:rPr>
          <w:sz w:val="32"/>
          <w:szCs w:val="32"/>
        </w:rPr>
      </w:pPr>
    </w:p>
    <w:p w:rsidR="001F0B8F" w:rsidRDefault="001F0B8F" w:rsidP="00AC1677">
      <w:pPr>
        <w:rPr>
          <w:sz w:val="32"/>
          <w:szCs w:val="32"/>
        </w:rPr>
      </w:pPr>
    </w:p>
    <w:p w:rsidR="001F0B8F" w:rsidRPr="004F758B" w:rsidRDefault="001F0B8F" w:rsidP="001F0B8F">
      <w:pPr>
        <w:keepLines/>
        <w:jc w:val="center"/>
        <w:rPr>
          <w:rFonts w:cs="Arial"/>
          <w:sz w:val="32"/>
          <w:szCs w:val="32"/>
        </w:rPr>
      </w:pPr>
      <w:r>
        <w:rPr>
          <w:rFonts w:cs="Arial"/>
          <w:b/>
          <w:noProof/>
          <w:sz w:val="32"/>
          <w:szCs w:val="32"/>
          <w:lang w:eastAsia="en-GB"/>
        </w:rPr>
        <w:drawing>
          <wp:inline distT="0" distB="0" distL="0" distR="0" wp14:anchorId="5FA111F2" wp14:editId="413A55EB">
            <wp:extent cx="2047875" cy="270446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2704465"/>
                    </a:xfrm>
                    <a:prstGeom prst="rect">
                      <a:avLst/>
                    </a:prstGeom>
                    <a:noFill/>
                  </pic:spPr>
                </pic:pic>
              </a:graphicData>
            </a:graphic>
          </wp:inline>
        </w:drawing>
      </w:r>
    </w:p>
    <w:p w:rsidR="001F0B8F" w:rsidRPr="00EF39E4" w:rsidRDefault="001F0B8F" w:rsidP="001F0B8F">
      <w:pPr>
        <w:keepLines/>
        <w:jc w:val="center"/>
        <w:rPr>
          <w:rFonts w:cs="Arial"/>
          <w:b/>
          <w:sz w:val="52"/>
          <w:szCs w:val="52"/>
        </w:rPr>
      </w:pPr>
    </w:p>
    <w:p w:rsidR="001F0B8F" w:rsidRPr="00EF39E4" w:rsidRDefault="001F0B8F" w:rsidP="001F0B8F">
      <w:pPr>
        <w:keepLines/>
        <w:jc w:val="center"/>
        <w:rPr>
          <w:rFonts w:cs="Arial"/>
          <w:b/>
          <w:sz w:val="52"/>
          <w:szCs w:val="52"/>
        </w:rPr>
      </w:pPr>
      <w:r w:rsidRPr="00EF39E4">
        <w:rPr>
          <w:rFonts w:cs="Arial"/>
          <w:b/>
          <w:sz w:val="52"/>
          <w:szCs w:val="52"/>
        </w:rPr>
        <w:t>KILKEEL HIGH SCHOOL</w:t>
      </w:r>
      <w:bookmarkStart w:id="1" w:name="_GoBack"/>
      <w:bookmarkEnd w:id="1"/>
    </w:p>
    <w:p w:rsidR="001F0B8F" w:rsidRPr="005B66CF" w:rsidRDefault="001F0B8F" w:rsidP="001F0B8F">
      <w:pPr>
        <w:keepLines/>
        <w:jc w:val="center"/>
        <w:rPr>
          <w:rFonts w:cs="Arial"/>
          <w:b/>
          <w:sz w:val="32"/>
          <w:szCs w:val="32"/>
        </w:rPr>
      </w:pPr>
    </w:p>
    <w:p w:rsidR="001F0B8F" w:rsidRDefault="001F0B8F" w:rsidP="001F0B8F">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1F0B8F" w:rsidRPr="005027C1" w:rsidRDefault="001F0B8F" w:rsidP="001F0B8F">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1F0B8F" w:rsidRPr="000E1D0C" w:rsidRDefault="001F0B8F" w:rsidP="001F0B8F">
      <w:pPr>
        <w:keepLines/>
        <w:jc w:val="center"/>
        <w:rPr>
          <w:rFonts w:cs="Arial"/>
          <w:b/>
          <w:sz w:val="36"/>
          <w:szCs w:val="36"/>
        </w:rPr>
      </w:pPr>
      <w:r w:rsidRPr="000E1D0C">
        <w:rPr>
          <w:rFonts w:cs="Arial"/>
          <w:b/>
          <w:sz w:val="36"/>
          <w:szCs w:val="36"/>
        </w:rPr>
        <w:t>May 2018</w:t>
      </w: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1F0B8F" w:rsidP="0036621C">
            <w:r>
              <w:t>1</w:t>
            </w:r>
          </w:p>
        </w:tc>
        <w:tc>
          <w:tcPr>
            <w:tcW w:w="4172" w:type="dxa"/>
          </w:tcPr>
          <w:p w:rsidR="00AC1677" w:rsidRDefault="00AC1677" w:rsidP="0036621C">
            <w:r>
              <w:t>May 2018</w:t>
            </w:r>
          </w:p>
        </w:tc>
        <w:tc>
          <w:tcPr>
            <w:tcW w:w="3006" w:type="dxa"/>
          </w:tcPr>
          <w:p w:rsidR="00AC1677" w:rsidRDefault="001F0B8F" w:rsidP="0036621C">
            <w:r>
              <w:t xml:space="preserve">V </w:t>
            </w:r>
            <w:proofErr w:type="spellStart"/>
            <w:r>
              <w:t>Coert</w:t>
            </w:r>
            <w:proofErr w:type="spellEnd"/>
            <w:r>
              <w:t xml:space="preserve"> (Principal)</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AC1677" w:rsidRPr="001F0B8F" w:rsidRDefault="00AC1677" w:rsidP="00AC1677">
      <w:pPr>
        <w:rPr>
          <w:rFonts w:cs="Arial"/>
          <w:b/>
          <w:sz w:val="32"/>
          <w:szCs w:val="32"/>
        </w:rPr>
      </w:pPr>
      <w:r w:rsidRPr="001F0B8F">
        <w:rPr>
          <w:rFonts w:cs="Arial"/>
          <w:b/>
          <w:sz w:val="32"/>
          <w:szCs w:val="32"/>
        </w:rPr>
        <w:lastRenderedPageBreak/>
        <w:t>ABOUT US</w:t>
      </w:r>
    </w:p>
    <w:p w:rsidR="001F0B8F" w:rsidRDefault="001F0B8F" w:rsidP="00AC1677">
      <w:pPr>
        <w:jc w:val="both"/>
        <w:rPr>
          <w:rFonts w:cs="Arial"/>
          <w:highlight w:val="green"/>
        </w:rPr>
      </w:pPr>
    </w:p>
    <w:p w:rsidR="00AC1677" w:rsidRDefault="001F0B8F" w:rsidP="00AC1677">
      <w:pPr>
        <w:jc w:val="both"/>
        <w:rPr>
          <w:rFonts w:cs="Arial"/>
        </w:rPr>
      </w:pPr>
      <w:proofErr w:type="spellStart"/>
      <w:r>
        <w:rPr>
          <w:rFonts w:cs="Arial"/>
        </w:rPr>
        <w:t>Kilkeel</w:t>
      </w:r>
      <w:proofErr w:type="spellEnd"/>
      <w:r>
        <w:rPr>
          <w:rFonts w:cs="Arial"/>
        </w:rPr>
        <w:t xml:space="preserve"> High School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1F0B8F"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w:t>
      </w:r>
      <w:r w:rsidR="001F0B8F">
        <w:rPr>
          <w:sz w:val="22"/>
        </w:rPr>
        <w:t xml:space="preserve">via the school office at 028 41762365. </w:t>
      </w:r>
    </w:p>
    <w:p w:rsidR="001F0B8F" w:rsidRDefault="001F0B8F" w:rsidP="00AC1677">
      <w:pPr>
        <w:pStyle w:val="BodyText"/>
        <w:jc w:val="both"/>
        <w:rPr>
          <w:sz w:val="22"/>
        </w:rPr>
      </w:pPr>
    </w:p>
    <w:p w:rsidR="00AC1677" w:rsidRDefault="00AC1677" w:rsidP="00AC1677">
      <w:pPr>
        <w:pStyle w:val="BodyText"/>
        <w:jc w:val="both"/>
        <w:rPr>
          <w:rFonts w:cs="Arial"/>
          <w:color w:val="000000"/>
          <w:sz w:val="22"/>
          <w:szCs w:val="22"/>
        </w:rPr>
      </w:pPr>
      <w:r>
        <w:rPr>
          <w:sz w:val="22"/>
        </w:rPr>
        <w:t>Our Data Protection Officer is</w:t>
      </w:r>
      <w:r w:rsidR="001F0B8F">
        <w:rPr>
          <w:sz w:val="22"/>
        </w:rPr>
        <w:t xml:space="preserve"> the Education Authority </w:t>
      </w:r>
      <w:r>
        <w:rPr>
          <w:sz w:val="22"/>
        </w:rPr>
        <w:t xml:space="preserve">and it monitors the school’s data protection procedures to ensure they </w:t>
      </w:r>
      <w:bookmarkStart w:id="7" w:name="_BPDCI_11"/>
      <w:r>
        <w:rPr>
          <w:rFonts w:cs="Arial"/>
          <w:color w:val="000000"/>
          <w:sz w:val="22"/>
          <w:szCs w:val="22"/>
        </w:rPr>
        <w:t>meet the standards and requirements of the GDPR]. Please contact</w:t>
      </w:r>
      <w:r w:rsidR="001F0B8F">
        <w:rPr>
          <w:rFonts w:cs="Arial"/>
          <w:color w:val="000000"/>
          <w:sz w:val="22"/>
          <w:szCs w:val="22"/>
        </w:rPr>
        <w:t xml:space="preserve"> the Data Protection Officer at the </w:t>
      </w:r>
      <w:r w:rsidR="001F0B8F" w:rsidRPr="001F0B8F">
        <w:rPr>
          <w:rFonts w:cs="Arial"/>
          <w:b/>
          <w:color w:val="000000"/>
          <w:sz w:val="22"/>
          <w:szCs w:val="22"/>
        </w:rPr>
        <w:t xml:space="preserve">Education Authority, </w:t>
      </w:r>
      <w:proofErr w:type="spellStart"/>
      <w:r w:rsidR="001F0B8F" w:rsidRPr="001F0B8F">
        <w:rPr>
          <w:rFonts w:cs="Arial"/>
          <w:b/>
          <w:color w:val="000000"/>
          <w:sz w:val="22"/>
          <w:szCs w:val="22"/>
        </w:rPr>
        <w:t>Charlemont</w:t>
      </w:r>
      <w:proofErr w:type="spellEnd"/>
      <w:r w:rsidR="001F0B8F" w:rsidRPr="001F0B8F">
        <w:rPr>
          <w:rFonts w:cs="Arial"/>
          <w:b/>
          <w:color w:val="000000"/>
          <w:sz w:val="22"/>
          <w:szCs w:val="22"/>
        </w:rPr>
        <w:t xml:space="preserve"> Place, Armagh, BT61 9AX Telephone number 028 3751 2200.</w:t>
      </w:r>
      <w:r w:rsidR="001F0B8F">
        <w:rPr>
          <w:rFonts w:cs="Arial"/>
          <w:color w:val="000000"/>
          <w:sz w:val="22"/>
          <w:szCs w:val="22"/>
        </w:rPr>
        <w:t xml:space="preserve"> </w:t>
      </w:r>
      <w:bookmarkEnd w:id="7"/>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1F0B8F" w:rsidRDefault="001F0B8F" w:rsidP="00AC1677">
      <w:pPr>
        <w:pStyle w:val="BodyText"/>
        <w:rPr>
          <w:b/>
          <w:sz w:val="22"/>
        </w:rPr>
      </w:pPr>
      <w:bookmarkStart w:id="10" w:name="_BPDCI_14"/>
    </w:p>
    <w:p w:rsidR="001F0B8F" w:rsidRDefault="001F0B8F" w:rsidP="00AC1677">
      <w:pPr>
        <w:pStyle w:val="BodyText"/>
        <w:rPr>
          <w:b/>
          <w:sz w:val="22"/>
        </w:rPr>
      </w:pPr>
    </w:p>
    <w:p w:rsidR="001F0B8F" w:rsidRDefault="001F0B8F" w:rsidP="00AC1677">
      <w:pPr>
        <w:pStyle w:val="BodyText"/>
        <w:rPr>
          <w:b/>
          <w:sz w:val="22"/>
        </w:rPr>
      </w:pPr>
    </w:p>
    <w:p w:rsidR="001F0B8F" w:rsidRDefault="001F0B8F" w:rsidP="00AC1677">
      <w:pPr>
        <w:pStyle w:val="BodyText"/>
        <w:rPr>
          <w:b/>
          <w:sz w:val="22"/>
        </w:rPr>
      </w:pPr>
    </w:p>
    <w:p w:rsidR="001F0B8F" w:rsidRDefault="001F0B8F" w:rsidP="00AC1677">
      <w:pPr>
        <w:pStyle w:val="BodyText"/>
        <w:rPr>
          <w:b/>
          <w:sz w:val="22"/>
        </w:rPr>
      </w:pPr>
    </w:p>
    <w:p w:rsidR="00AC1677" w:rsidRDefault="00AC1677" w:rsidP="00AC1677">
      <w:pPr>
        <w:pStyle w:val="BodyText"/>
        <w:rPr>
          <w:sz w:val="22"/>
        </w:rPr>
      </w:pPr>
      <w:r>
        <w:rPr>
          <w:b/>
          <w:sz w:val="22"/>
        </w:rPr>
        <w:lastRenderedPageBreak/>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1F0B8F" w:rsidRDefault="001F0B8F"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1F0B8F" w:rsidRDefault="001F0B8F" w:rsidP="00AC1677">
      <w:pPr>
        <w:jc w:val="both"/>
        <w:rPr>
          <w:rFonts w:cs="Arial"/>
          <w:b/>
        </w:rPr>
      </w:pPr>
    </w:p>
    <w:p w:rsidR="00AC1677" w:rsidRDefault="00AC1677" w:rsidP="00AC1677">
      <w:pPr>
        <w:jc w:val="both"/>
        <w:rPr>
          <w:rFonts w:cs="Arial"/>
          <w:b/>
        </w:rPr>
      </w:pPr>
      <w:r>
        <w:rPr>
          <w:rFonts w:cs="Arial"/>
          <w:b/>
        </w:rPr>
        <w:t xml:space="preserve">WHAT PERSONAL INFORMATION </w:t>
      </w:r>
      <w:proofErr w:type="gramStart"/>
      <w:r>
        <w:rPr>
          <w:rFonts w:cs="Arial"/>
          <w:b/>
        </w:rPr>
        <w:t>DO</w:t>
      </w:r>
      <w:proofErr w:type="gramEnd"/>
      <w:r>
        <w:rPr>
          <w:rFonts w:cs="Arial"/>
          <w:b/>
        </w:rPr>
        <w:t xml:space="preserve">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lastRenderedPageBreak/>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1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we need consent, for example</w:t>
      </w:r>
      <w:r w:rsidR="001F0B8F">
        <w:t xml:space="preserve"> if we were to develop biometric access to the </w:t>
      </w:r>
      <w:proofErr w:type="gramStart"/>
      <w:r w:rsidR="001F0B8F">
        <w:t>school  facilities</w:t>
      </w:r>
      <w:proofErr w:type="gramEnd"/>
      <w:r>
        <w:t xml:space="preserve"> </w:t>
      </w:r>
      <w:bookmarkEnd w:id="24"/>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If we ask for your consent to use personal information, you can take back this consent at any time. 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1F0B8F" w:rsidRDefault="001F0B8F" w:rsidP="00AC1677">
      <w:pPr>
        <w:spacing w:after="240"/>
        <w:jc w:val="both"/>
        <w:rPr>
          <w:b/>
        </w:rPr>
      </w:pPr>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lastRenderedPageBreak/>
        <w:t>This is a link to the Department of Education Document Retention and Disposal Policy which can be found at</w:t>
      </w:r>
      <w:hyperlink r:id="rId11"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0627D4" w:rsidRDefault="000627D4" w:rsidP="00AC1677">
      <w:pPr>
        <w:rPr>
          <w:b/>
        </w:rPr>
      </w:pP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0627D4" w:rsidP="00AC1677">
      <w:pPr>
        <w:pStyle w:val="ListParagraph"/>
        <w:numPr>
          <w:ilvl w:val="0"/>
          <w:numId w:val="7"/>
        </w:numPr>
        <w:jc w:val="both"/>
        <w:rPr>
          <w:rFonts w:cs="Arial"/>
          <w:sz w:val="22"/>
          <w:szCs w:val="22"/>
        </w:rPr>
      </w:pPr>
      <w:r>
        <w:rPr>
          <w:rFonts w:cs="Arial"/>
          <w:sz w:val="22"/>
          <w:szCs w:val="22"/>
        </w:rPr>
        <w:t>any new school</w:t>
      </w:r>
      <w:r w:rsidR="00AC1677">
        <w:rPr>
          <w:rFonts w:cs="Arial"/>
          <w:sz w:val="22"/>
          <w:szCs w:val="22"/>
        </w:rPr>
        <w:t xml:space="preserve">s </w:t>
      </w:r>
      <w:r>
        <w:rPr>
          <w:rFonts w:cs="Arial"/>
          <w:sz w:val="22"/>
          <w:szCs w:val="22"/>
        </w:rPr>
        <w:t xml:space="preserve">or other education or training providers </w:t>
      </w:r>
      <w:r w:rsidR="00AC1677">
        <w:rPr>
          <w:rFonts w:cs="Arial"/>
          <w:sz w:val="22"/>
          <w:szCs w:val="22"/>
        </w:rPr>
        <w:t>that the pupil attends after leaving us</w:t>
      </w:r>
    </w:p>
    <w:p w:rsidR="000627D4" w:rsidRDefault="000627D4" w:rsidP="00AC1677">
      <w:pPr>
        <w:pStyle w:val="ListParagraph"/>
        <w:numPr>
          <w:ilvl w:val="0"/>
          <w:numId w:val="7"/>
        </w:numPr>
        <w:jc w:val="both"/>
        <w:rPr>
          <w:rFonts w:cs="Arial"/>
          <w:sz w:val="22"/>
          <w:szCs w:val="22"/>
        </w:rPr>
      </w:pPr>
      <w:r>
        <w:rPr>
          <w:rFonts w:cs="Arial"/>
          <w:sz w:val="22"/>
          <w:szCs w:val="22"/>
        </w:rPr>
        <w:t xml:space="preserve">a university or college to which </w:t>
      </w:r>
      <w:r w:rsidR="00AC1677">
        <w:rPr>
          <w:rFonts w:cs="Arial"/>
          <w:sz w:val="22"/>
          <w:szCs w:val="22"/>
        </w:rPr>
        <w:t xml:space="preserve">the </w:t>
      </w:r>
      <w:r>
        <w:rPr>
          <w:rFonts w:cs="Arial"/>
          <w:sz w:val="22"/>
          <w:szCs w:val="22"/>
        </w:rPr>
        <w:t>pupil has made application</w:t>
      </w:r>
    </w:p>
    <w:p w:rsidR="00AC1677" w:rsidRDefault="000627D4" w:rsidP="00AC1677">
      <w:pPr>
        <w:pStyle w:val="ListParagraph"/>
        <w:numPr>
          <w:ilvl w:val="0"/>
          <w:numId w:val="7"/>
        </w:numPr>
        <w:jc w:val="both"/>
        <w:rPr>
          <w:rFonts w:cs="Arial"/>
          <w:sz w:val="22"/>
          <w:szCs w:val="22"/>
        </w:rPr>
      </w:pPr>
      <w:r>
        <w:rPr>
          <w:rFonts w:cs="Arial"/>
          <w:sz w:val="22"/>
          <w:szCs w:val="22"/>
        </w:rPr>
        <w:t xml:space="preserve">the </w:t>
      </w:r>
      <w:r w:rsidR="00AC1677">
        <w:rPr>
          <w:rFonts w:cs="Arial"/>
          <w:sz w:val="22"/>
          <w:szCs w:val="22"/>
        </w:rPr>
        <w:t xml:space="preserve">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9B65C2" w:rsidP="00AC1677">
      <w:pPr>
        <w:pStyle w:val="ListParagraph"/>
        <w:numPr>
          <w:ilvl w:val="0"/>
          <w:numId w:val="7"/>
        </w:numPr>
        <w:jc w:val="both"/>
        <w:rPr>
          <w:rFonts w:cs="Arial"/>
          <w:sz w:val="22"/>
          <w:szCs w:val="22"/>
        </w:rPr>
      </w:pPr>
      <w:r>
        <w:rPr>
          <w:rFonts w:cs="Arial"/>
          <w:sz w:val="22"/>
          <w:szCs w:val="22"/>
        </w:rPr>
        <w:t xml:space="preserve">Examination Boards </w:t>
      </w:r>
      <w:proofErr w:type="spellStart"/>
      <w:r>
        <w:rPr>
          <w:rFonts w:cs="Arial"/>
          <w:sz w:val="22"/>
          <w:szCs w:val="22"/>
        </w:rPr>
        <w:t>ie</w:t>
      </w:r>
      <w:proofErr w:type="spellEnd"/>
      <w:r>
        <w:rPr>
          <w:rFonts w:cs="Arial"/>
          <w:sz w:val="22"/>
          <w:szCs w:val="22"/>
        </w:rPr>
        <w:t>. CCEA, AQA, WJEC, Edexcel</w:t>
      </w:r>
    </w:p>
    <w:p w:rsidR="009B65C2" w:rsidRDefault="009B65C2" w:rsidP="00AC1677">
      <w:pPr>
        <w:pStyle w:val="ListParagraph"/>
        <w:numPr>
          <w:ilvl w:val="0"/>
          <w:numId w:val="7"/>
        </w:numPr>
        <w:jc w:val="both"/>
        <w:rPr>
          <w:rFonts w:cs="Arial"/>
          <w:sz w:val="22"/>
          <w:szCs w:val="22"/>
        </w:rPr>
      </w:pPr>
      <w:r>
        <w:rPr>
          <w:rFonts w:cs="Arial"/>
          <w:sz w:val="22"/>
          <w:szCs w:val="22"/>
        </w:rPr>
        <w:t>JCQ</w:t>
      </w:r>
    </w:p>
    <w:p w:rsidR="000627D4" w:rsidRDefault="000627D4" w:rsidP="00AC1677">
      <w:pPr>
        <w:pStyle w:val="ListParagraph"/>
        <w:numPr>
          <w:ilvl w:val="0"/>
          <w:numId w:val="7"/>
        </w:numPr>
        <w:jc w:val="both"/>
        <w:rPr>
          <w:rFonts w:cs="Arial"/>
          <w:sz w:val="22"/>
          <w:szCs w:val="22"/>
        </w:rPr>
      </w:pPr>
      <w:r>
        <w:rPr>
          <w:rFonts w:cs="Arial"/>
          <w:sz w:val="22"/>
          <w:szCs w:val="22"/>
        </w:rPr>
        <w:t xml:space="preserve">Commercial standardised assessment providers </w:t>
      </w:r>
      <w:proofErr w:type="spellStart"/>
      <w:r>
        <w:rPr>
          <w:rFonts w:cs="Arial"/>
          <w:sz w:val="22"/>
          <w:szCs w:val="22"/>
        </w:rPr>
        <w:t>eg</w:t>
      </w:r>
      <w:proofErr w:type="spellEnd"/>
      <w:r>
        <w:rPr>
          <w:rFonts w:cs="Arial"/>
          <w:sz w:val="22"/>
          <w:szCs w:val="22"/>
        </w:rPr>
        <w:t>. NFER, GL Assessments</w:t>
      </w:r>
    </w:p>
    <w:p w:rsidR="009B65C2" w:rsidRDefault="009B65C2" w:rsidP="00AC1677">
      <w:pPr>
        <w:pStyle w:val="ListParagraph"/>
        <w:numPr>
          <w:ilvl w:val="0"/>
          <w:numId w:val="7"/>
        </w:numPr>
        <w:jc w:val="both"/>
        <w:rPr>
          <w:rFonts w:cs="Arial"/>
          <w:sz w:val="22"/>
          <w:szCs w:val="22"/>
        </w:rPr>
      </w:pPr>
      <w:r>
        <w:rPr>
          <w:rFonts w:cs="Arial"/>
          <w:sz w:val="22"/>
          <w:szCs w:val="22"/>
        </w:rPr>
        <w:t xml:space="preserve">Online testing </w:t>
      </w:r>
      <w:proofErr w:type="spellStart"/>
      <w:r>
        <w:rPr>
          <w:rFonts w:cs="Arial"/>
          <w:sz w:val="22"/>
          <w:szCs w:val="22"/>
        </w:rPr>
        <w:t>organisatons</w:t>
      </w:r>
      <w:proofErr w:type="spellEnd"/>
    </w:p>
    <w:p w:rsidR="000627D4" w:rsidRDefault="000627D4" w:rsidP="00AC1677">
      <w:pPr>
        <w:pStyle w:val="ListParagraph"/>
        <w:numPr>
          <w:ilvl w:val="0"/>
          <w:numId w:val="7"/>
        </w:numPr>
        <w:jc w:val="both"/>
        <w:rPr>
          <w:rFonts w:cs="Arial"/>
          <w:sz w:val="22"/>
          <w:szCs w:val="22"/>
        </w:rPr>
      </w:pPr>
      <w:r>
        <w:rPr>
          <w:rFonts w:cs="Arial"/>
          <w:sz w:val="22"/>
          <w:szCs w:val="22"/>
        </w:rPr>
        <w:t>The Careers Service</w:t>
      </w:r>
    </w:p>
    <w:p w:rsidR="000627D4" w:rsidRDefault="000627D4" w:rsidP="00AC1677">
      <w:pPr>
        <w:pStyle w:val="ListParagraph"/>
        <w:numPr>
          <w:ilvl w:val="0"/>
          <w:numId w:val="7"/>
        </w:numPr>
        <w:jc w:val="both"/>
        <w:rPr>
          <w:rFonts w:cs="Arial"/>
          <w:sz w:val="22"/>
          <w:szCs w:val="22"/>
        </w:rPr>
      </w:pPr>
      <w:r>
        <w:rPr>
          <w:rFonts w:cs="Arial"/>
          <w:sz w:val="22"/>
          <w:szCs w:val="22"/>
        </w:rPr>
        <w:t>CAMHS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r w:rsidR="000627D4">
        <w:rPr>
          <w:rFonts w:cs="Arial"/>
          <w:sz w:val="22"/>
          <w:szCs w:val="22"/>
        </w:rPr>
        <w:t xml:space="preserve"> of </w:t>
      </w:r>
      <w:proofErr w:type="spellStart"/>
      <w:r w:rsidR="000627D4">
        <w:rPr>
          <w:rFonts w:cs="Arial"/>
          <w:sz w:val="22"/>
          <w:szCs w:val="22"/>
        </w:rPr>
        <w:t>Kilkeel</w:t>
      </w:r>
      <w:proofErr w:type="spellEnd"/>
      <w:r w:rsidR="000627D4">
        <w:rPr>
          <w:rFonts w:cs="Arial"/>
          <w:sz w:val="22"/>
          <w:szCs w:val="22"/>
        </w:rPr>
        <w:t xml:space="preserve"> High School</w:t>
      </w:r>
    </w:p>
    <w:p w:rsidR="00AC1677" w:rsidRDefault="000627D4" w:rsidP="00AC1677">
      <w:pPr>
        <w:pStyle w:val="ListParagraph"/>
        <w:numPr>
          <w:ilvl w:val="0"/>
          <w:numId w:val="7"/>
        </w:numPr>
        <w:jc w:val="both"/>
        <w:rPr>
          <w:rFonts w:cs="Arial"/>
          <w:sz w:val="22"/>
          <w:szCs w:val="22"/>
        </w:rPr>
      </w:pPr>
      <w:bookmarkStart w:id="36" w:name="_BPDC_LN_INS_1011"/>
      <w:bookmarkStart w:id="37" w:name="_BPDC_PR_INS_1012"/>
      <w:bookmarkStart w:id="38" w:name="_BPDC_LN_INS_1009"/>
      <w:bookmarkStart w:id="39" w:name="_BPDC_PR_INS_1010"/>
      <w:bookmarkStart w:id="40" w:name="_BPDCI_77"/>
      <w:bookmarkEnd w:id="36"/>
      <w:bookmarkEnd w:id="37"/>
      <w:bookmarkEnd w:id="38"/>
      <w:bookmarkEnd w:id="39"/>
      <w:r>
        <w:rPr>
          <w:rFonts w:cs="Arial"/>
          <w:sz w:val="22"/>
          <w:szCs w:val="22"/>
        </w:rPr>
        <w:t>C2k</w:t>
      </w:r>
      <w:bookmarkEnd w:id="40"/>
      <w:r>
        <w:rPr>
          <w:rFonts w:cs="Arial"/>
          <w:sz w:val="22"/>
          <w:szCs w:val="22"/>
        </w:rPr>
        <w:t xml:space="preserve"> School Management Information System</w:t>
      </w:r>
    </w:p>
    <w:p w:rsidR="000627D4" w:rsidRDefault="000627D4" w:rsidP="00AC1677">
      <w:pPr>
        <w:pStyle w:val="ListParagraph"/>
        <w:numPr>
          <w:ilvl w:val="0"/>
          <w:numId w:val="7"/>
        </w:numPr>
        <w:jc w:val="both"/>
        <w:rPr>
          <w:rFonts w:cs="Arial"/>
          <w:sz w:val="22"/>
          <w:szCs w:val="22"/>
        </w:rPr>
      </w:pPr>
      <w:bookmarkStart w:id="41" w:name="_BPDC_LN_INS_1007"/>
      <w:bookmarkStart w:id="42" w:name="_BPDC_PR_INS_1008"/>
      <w:bookmarkStart w:id="43" w:name="_BPDCI_78"/>
      <w:bookmarkEnd w:id="41"/>
      <w:bookmarkEnd w:id="42"/>
      <w:r>
        <w:rPr>
          <w:rFonts w:cs="Arial"/>
          <w:sz w:val="22"/>
          <w:szCs w:val="22"/>
        </w:rPr>
        <w:t>CAPS</w:t>
      </w:r>
    </w:p>
    <w:p w:rsidR="00AC1677" w:rsidRDefault="00AC1677" w:rsidP="00AC1677">
      <w:pPr>
        <w:pStyle w:val="ListParagraph"/>
        <w:numPr>
          <w:ilvl w:val="0"/>
          <w:numId w:val="7"/>
        </w:numPr>
        <w:jc w:val="both"/>
        <w:rPr>
          <w:rFonts w:cs="Arial"/>
          <w:sz w:val="22"/>
          <w:szCs w:val="22"/>
        </w:rPr>
      </w:pPr>
      <w:r>
        <w:rPr>
          <w:rFonts w:cs="Arial"/>
          <w:sz w:val="22"/>
          <w:szCs w:val="22"/>
        </w:rPr>
        <w:t xml:space="preserve">General Teaching Council for Northern Ireland </w:t>
      </w:r>
      <w:bookmarkEnd w:id="43"/>
    </w:p>
    <w:p w:rsidR="00AC1677" w:rsidRDefault="000627D4" w:rsidP="00AC1677">
      <w:pPr>
        <w:pStyle w:val="ListParagraph"/>
        <w:numPr>
          <w:ilvl w:val="0"/>
          <w:numId w:val="7"/>
        </w:numPr>
        <w:jc w:val="both"/>
        <w:rPr>
          <w:rFonts w:cs="Arial"/>
          <w:sz w:val="22"/>
          <w:szCs w:val="22"/>
        </w:rPr>
      </w:pPr>
      <w:bookmarkStart w:id="44" w:name="_BPDC_LN_INS_1005"/>
      <w:bookmarkStart w:id="45" w:name="_BPDC_PR_INS_1006"/>
      <w:bookmarkEnd w:id="44"/>
      <w:bookmarkEnd w:id="45"/>
      <w:r>
        <w:rPr>
          <w:rFonts w:cs="Arial"/>
          <w:sz w:val="22"/>
          <w:szCs w:val="22"/>
        </w:rPr>
        <w:t>Data Systems</w:t>
      </w:r>
    </w:p>
    <w:p w:rsidR="00AC1677" w:rsidRDefault="00AC1677" w:rsidP="00AC1677">
      <w:pPr>
        <w:pStyle w:val="ListParagraph"/>
        <w:numPr>
          <w:ilvl w:val="0"/>
          <w:numId w:val="7"/>
        </w:numPr>
        <w:jc w:val="both"/>
        <w:rPr>
          <w:rFonts w:cs="Arial"/>
          <w:sz w:val="22"/>
          <w:szCs w:val="22"/>
        </w:rPr>
      </w:pPr>
      <w:bookmarkStart w:id="46" w:name="_BPDC_LN_INS_1003"/>
      <w:bookmarkStart w:id="47" w:name="_BPDC_PR_INS_1004"/>
      <w:bookmarkStart w:id="48" w:name="_BPDCI_80"/>
      <w:bookmarkEnd w:id="46"/>
      <w:bookmarkEnd w:id="47"/>
      <w:r>
        <w:rPr>
          <w:rFonts w:cs="Arial"/>
          <w:sz w:val="22"/>
          <w:szCs w:val="22"/>
        </w:rPr>
        <w:t xml:space="preserve">Youth Council for Northern Ireland </w:t>
      </w:r>
      <w:bookmarkEnd w:id="48"/>
    </w:p>
    <w:p w:rsidR="00AC1677" w:rsidRDefault="00AC1677" w:rsidP="00AC1677">
      <w:pPr>
        <w:pStyle w:val="ListParagraph"/>
        <w:numPr>
          <w:ilvl w:val="0"/>
          <w:numId w:val="7"/>
        </w:numPr>
        <w:jc w:val="both"/>
        <w:rPr>
          <w:rFonts w:cs="Arial"/>
          <w:sz w:val="22"/>
          <w:szCs w:val="22"/>
        </w:rPr>
      </w:pPr>
      <w:bookmarkStart w:id="49" w:name="_BPDC_LN_INS_1001"/>
      <w:bookmarkStart w:id="50" w:name="_BPDC_PR_INS_1002"/>
      <w:bookmarkStart w:id="51" w:name="_BPDCI_81"/>
      <w:bookmarkEnd w:id="49"/>
      <w:bookmarkEnd w:id="50"/>
      <w:r>
        <w:rPr>
          <w:rFonts w:cs="Arial"/>
          <w:sz w:val="22"/>
          <w:szCs w:val="22"/>
        </w:rPr>
        <w:t xml:space="preserve">Exceptional Circumstances Body </w:t>
      </w:r>
      <w:bookmarkEnd w:id="51"/>
    </w:p>
    <w:p w:rsidR="00AC1677" w:rsidRDefault="00AC1677" w:rsidP="00AC1677">
      <w:pPr>
        <w:pStyle w:val="ListParagraph"/>
        <w:numPr>
          <w:ilvl w:val="0"/>
          <w:numId w:val="7"/>
        </w:numPr>
        <w:jc w:val="both"/>
        <w:rPr>
          <w:rFonts w:cs="Arial"/>
          <w:sz w:val="22"/>
          <w:szCs w:val="22"/>
        </w:rPr>
      </w:pPr>
      <w:bookmarkStart w:id="52" w:name="_BPDCI_83"/>
      <w:r>
        <w:rPr>
          <w:rFonts w:cs="Arial"/>
          <w:sz w:val="22"/>
          <w:szCs w:val="22"/>
        </w:rPr>
        <w:lastRenderedPageBreak/>
        <w:t xml:space="preserve">Department of Health </w:t>
      </w:r>
      <w:bookmarkEnd w:id="52"/>
      <w:r>
        <w:rPr>
          <w:rFonts w:cs="Arial"/>
          <w:sz w:val="22"/>
          <w:szCs w:val="22"/>
        </w:rPr>
        <w:t>and Health &amp; Social Care Trusts</w:t>
      </w:r>
    </w:p>
    <w:p w:rsidR="009B65C2" w:rsidRDefault="009B65C2" w:rsidP="00AC1677">
      <w:pPr>
        <w:pStyle w:val="ListParagraph"/>
        <w:numPr>
          <w:ilvl w:val="0"/>
          <w:numId w:val="7"/>
        </w:numPr>
        <w:jc w:val="both"/>
        <w:rPr>
          <w:rFonts w:cs="Arial"/>
          <w:sz w:val="22"/>
          <w:szCs w:val="22"/>
        </w:rPr>
      </w:pPr>
      <w:r>
        <w:rPr>
          <w:rFonts w:cs="Arial"/>
          <w:sz w:val="22"/>
          <w:szCs w:val="22"/>
        </w:rPr>
        <w:t xml:space="preserve">Newry and </w:t>
      </w:r>
      <w:proofErr w:type="spellStart"/>
      <w:r>
        <w:rPr>
          <w:rFonts w:cs="Arial"/>
          <w:sz w:val="22"/>
          <w:szCs w:val="22"/>
        </w:rPr>
        <w:t>Mourne</w:t>
      </w:r>
      <w:proofErr w:type="spellEnd"/>
      <w:r>
        <w:rPr>
          <w:rFonts w:cs="Arial"/>
          <w:sz w:val="22"/>
          <w:szCs w:val="22"/>
        </w:rPr>
        <w:t xml:space="preserve"> District Council</w:t>
      </w:r>
    </w:p>
    <w:p w:rsidR="009B65C2" w:rsidRDefault="009B65C2" w:rsidP="00AC1677">
      <w:pPr>
        <w:pStyle w:val="ListParagraph"/>
        <w:numPr>
          <w:ilvl w:val="0"/>
          <w:numId w:val="7"/>
        </w:numPr>
        <w:jc w:val="both"/>
        <w:rPr>
          <w:rFonts w:cs="Arial"/>
          <w:sz w:val="22"/>
          <w:szCs w:val="22"/>
        </w:rPr>
      </w:pPr>
      <w:r>
        <w:rPr>
          <w:rFonts w:cs="Arial"/>
          <w:sz w:val="22"/>
          <w:szCs w:val="22"/>
        </w:rPr>
        <w:t xml:space="preserve">News and Media </w:t>
      </w:r>
    </w:p>
    <w:p w:rsidR="009B65C2" w:rsidRDefault="009B65C2" w:rsidP="00AC1677">
      <w:pPr>
        <w:pStyle w:val="ListParagraph"/>
        <w:numPr>
          <w:ilvl w:val="0"/>
          <w:numId w:val="7"/>
        </w:numPr>
        <w:jc w:val="both"/>
        <w:rPr>
          <w:rFonts w:cs="Arial"/>
          <w:sz w:val="22"/>
          <w:szCs w:val="22"/>
        </w:rPr>
      </w:pPr>
      <w:r>
        <w:rPr>
          <w:rFonts w:cs="Arial"/>
          <w:sz w:val="22"/>
          <w:szCs w:val="22"/>
        </w:rPr>
        <w:t xml:space="preserve">Northern Ireland Ambulance </w:t>
      </w:r>
      <w:proofErr w:type="spellStart"/>
      <w:r>
        <w:rPr>
          <w:rFonts w:cs="Arial"/>
          <w:sz w:val="22"/>
          <w:szCs w:val="22"/>
        </w:rPr>
        <w:t>serive</w:t>
      </w:r>
      <w:proofErr w:type="spellEnd"/>
    </w:p>
    <w:p w:rsidR="009B65C2" w:rsidRDefault="009B65C2" w:rsidP="00AC1677">
      <w:pPr>
        <w:pStyle w:val="ListParagraph"/>
        <w:numPr>
          <w:ilvl w:val="0"/>
          <w:numId w:val="7"/>
        </w:numPr>
        <w:jc w:val="both"/>
        <w:rPr>
          <w:rFonts w:cs="Arial"/>
          <w:sz w:val="22"/>
          <w:szCs w:val="22"/>
        </w:rPr>
      </w:pPr>
      <w:r>
        <w:rPr>
          <w:rFonts w:cs="Arial"/>
          <w:sz w:val="22"/>
          <w:szCs w:val="22"/>
        </w:rPr>
        <w:t>School and Sixth Magazines</w:t>
      </w:r>
    </w:p>
    <w:p w:rsidR="009B65C2" w:rsidRDefault="009B65C2" w:rsidP="00AC1677">
      <w:pPr>
        <w:pStyle w:val="ListParagraph"/>
        <w:numPr>
          <w:ilvl w:val="0"/>
          <w:numId w:val="7"/>
        </w:numPr>
        <w:jc w:val="both"/>
        <w:rPr>
          <w:rFonts w:cs="Arial"/>
          <w:sz w:val="22"/>
          <w:szCs w:val="22"/>
        </w:rPr>
      </w:pPr>
      <w:r>
        <w:rPr>
          <w:rFonts w:cs="Arial"/>
          <w:sz w:val="22"/>
          <w:szCs w:val="22"/>
        </w:rPr>
        <w:t>School Prospectus</w:t>
      </w:r>
    </w:p>
    <w:p w:rsidR="009B65C2" w:rsidRDefault="009B65C2" w:rsidP="00AC1677">
      <w:pPr>
        <w:pStyle w:val="ListParagraph"/>
        <w:numPr>
          <w:ilvl w:val="0"/>
          <w:numId w:val="7"/>
        </w:numPr>
        <w:jc w:val="both"/>
        <w:rPr>
          <w:rFonts w:cs="Arial"/>
          <w:sz w:val="22"/>
          <w:szCs w:val="22"/>
        </w:rPr>
      </w:pPr>
      <w:r>
        <w:rPr>
          <w:rFonts w:cs="Arial"/>
          <w:sz w:val="22"/>
          <w:szCs w:val="22"/>
        </w:rPr>
        <w:t>School Social Media</w:t>
      </w:r>
    </w:p>
    <w:p w:rsidR="009B65C2" w:rsidRDefault="009B65C2" w:rsidP="00AC1677">
      <w:pPr>
        <w:pStyle w:val="ListParagraph"/>
        <w:numPr>
          <w:ilvl w:val="0"/>
          <w:numId w:val="7"/>
        </w:numPr>
        <w:jc w:val="both"/>
        <w:rPr>
          <w:rFonts w:cs="Arial"/>
          <w:sz w:val="22"/>
          <w:szCs w:val="22"/>
        </w:rPr>
      </w:pPr>
      <w:r>
        <w:rPr>
          <w:rFonts w:cs="Arial"/>
          <w:sz w:val="22"/>
          <w:szCs w:val="22"/>
        </w:rPr>
        <w:t>School website</w:t>
      </w:r>
    </w:p>
    <w:p w:rsidR="009B65C2" w:rsidRDefault="009B65C2" w:rsidP="00AC1677">
      <w:pPr>
        <w:pStyle w:val="ListParagraph"/>
        <w:numPr>
          <w:ilvl w:val="0"/>
          <w:numId w:val="7"/>
        </w:numPr>
        <w:jc w:val="both"/>
        <w:rPr>
          <w:rFonts w:cs="Arial"/>
          <w:sz w:val="22"/>
          <w:szCs w:val="22"/>
        </w:rPr>
      </w:pPr>
      <w:r>
        <w:rPr>
          <w:rFonts w:cs="Arial"/>
          <w:sz w:val="22"/>
          <w:szCs w:val="22"/>
        </w:rPr>
        <w:t>Social Services</w:t>
      </w:r>
    </w:p>
    <w:p w:rsidR="009B65C2" w:rsidRDefault="009B65C2" w:rsidP="00AC1677">
      <w:pPr>
        <w:pStyle w:val="ListParagraph"/>
        <w:numPr>
          <w:ilvl w:val="0"/>
          <w:numId w:val="7"/>
        </w:numPr>
        <w:jc w:val="both"/>
        <w:rPr>
          <w:rFonts w:cs="Arial"/>
          <w:sz w:val="22"/>
          <w:szCs w:val="22"/>
        </w:rPr>
      </w:pPr>
      <w:r>
        <w:rPr>
          <w:rFonts w:cs="Arial"/>
          <w:sz w:val="22"/>
          <w:szCs w:val="22"/>
        </w:rPr>
        <w:t>Sports Governing bodies</w:t>
      </w:r>
    </w:p>
    <w:p w:rsidR="009B65C2" w:rsidRDefault="009B65C2" w:rsidP="00AC1677">
      <w:pPr>
        <w:pStyle w:val="ListParagraph"/>
        <w:numPr>
          <w:ilvl w:val="0"/>
          <w:numId w:val="7"/>
        </w:numPr>
        <w:jc w:val="both"/>
        <w:rPr>
          <w:rFonts w:cs="Arial"/>
          <w:sz w:val="22"/>
          <w:szCs w:val="22"/>
        </w:rPr>
      </w:pPr>
      <w:r>
        <w:rPr>
          <w:rFonts w:cs="Arial"/>
          <w:sz w:val="22"/>
          <w:szCs w:val="22"/>
        </w:rPr>
        <w:t>School Tour organisers</w:t>
      </w:r>
    </w:p>
    <w:p w:rsidR="009B65C2" w:rsidRDefault="009B65C2" w:rsidP="00AC1677">
      <w:pPr>
        <w:pStyle w:val="ListParagraph"/>
        <w:numPr>
          <w:ilvl w:val="0"/>
          <w:numId w:val="7"/>
        </w:numPr>
        <w:jc w:val="both"/>
        <w:rPr>
          <w:rFonts w:cs="Arial"/>
          <w:sz w:val="22"/>
          <w:szCs w:val="22"/>
        </w:rPr>
      </w:pPr>
      <w:r>
        <w:rPr>
          <w:rFonts w:cs="Arial"/>
          <w:sz w:val="22"/>
          <w:szCs w:val="22"/>
        </w:rPr>
        <w:t>School transport operators for purposes of safety</w:t>
      </w:r>
    </w:p>
    <w:p w:rsidR="00AC1677" w:rsidRDefault="00AC1677" w:rsidP="00AC1677">
      <w:pPr>
        <w:pStyle w:val="ListParagraph"/>
        <w:numPr>
          <w:ilvl w:val="0"/>
          <w:numId w:val="7"/>
        </w:numPr>
        <w:jc w:val="both"/>
        <w:rPr>
          <w:rFonts w:cs="Arial"/>
          <w:sz w:val="22"/>
          <w:szCs w:val="22"/>
        </w:rPr>
      </w:pPr>
      <w:r>
        <w:rPr>
          <w:rFonts w:cs="Arial"/>
          <w:sz w:val="22"/>
          <w:szCs w:val="22"/>
        </w:rPr>
        <w:t>PSNI</w:t>
      </w:r>
      <w:r w:rsidR="009B65C2">
        <w:rPr>
          <w:rFonts w:cs="Arial"/>
          <w:sz w:val="22"/>
          <w:szCs w:val="22"/>
        </w:rPr>
        <w:t xml:space="preserve"> or other police force or law authority</w:t>
      </w:r>
    </w:p>
    <w:p w:rsidR="000627D4" w:rsidRDefault="000627D4" w:rsidP="00AC1677">
      <w:pPr>
        <w:pStyle w:val="ListParagraph"/>
        <w:numPr>
          <w:ilvl w:val="0"/>
          <w:numId w:val="7"/>
        </w:numPr>
        <w:jc w:val="both"/>
        <w:rPr>
          <w:rFonts w:cs="Arial"/>
          <w:sz w:val="22"/>
          <w:szCs w:val="22"/>
        </w:rPr>
      </w:pPr>
      <w:r>
        <w:rPr>
          <w:rFonts w:cs="Arial"/>
          <w:sz w:val="22"/>
          <w:szCs w:val="22"/>
        </w:rPr>
        <w:t>Electoral Office for Northern Ireland</w:t>
      </w:r>
    </w:p>
    <w:p w:rsidR="00AC1677" w:rsidRDefault="009B65C2" w:rsidP="00AC1677">
      <w:pPr>
        <w:pStyle w:val="ListParagraph"/>
        <w:numPr>
          <w:ilvl w:val="0"/>
          <w:numId w:val="7"/>
        </w:numPr>
        <w:jc w:val="both"/>
        <w:rPr>
          <w:rFonts w:cs="Arial"/>
          <w:sz w:val="22"/>
          <w:szCs w:val="22"/>
        </w:rPr>
      </w:pPr>
      <w:r>
        <w:rPr>
          <w:rFonts w:cs="Arial"/>
          <w:sz w:val="22"/>
          <w:szCs w:val="22"/>
        </w:rPr>
        <w:t>Supervisors of Extra-curricular activities</w:t>
      </w:r>
    </w:p>
    <w:p w:rsidR="009B65C2" w:rsidRDefault="009B65C2" w:rsidP="00AC1677">
      <w:pPr>
        <w:pStyle w:val="ListParagraph"/>
        <w:numPr>
          <w:ilvl w:val="0"/>
          <w:numId w:val="7"/>
        </w:numPr>
        <w:jc w:val="both"/>
        <w:rPr>
          <w:rFonts w:cs="Arial"/>
          <w:sz w:val="22"/>
          <w:szCs w:val="22"/>
        </w:rPr>
      </w:pPr>
      <w:r>
        <w:rPr>
          <w:rFonts w:cs="Arial"/>
          <w:sz w:val="22"/>
          <w:szCs w:val="22"/>
        </w:rPr>
        <w:t>UCAS</w:t>
      </w:r>
    </w:p>
    <w:p w:rsidR="009B65C2" w:rsidRDefault="009B65C2" w:rsidP="00AC1677">
      <w:pPr>
        <w:pStyle w:val="ListParagraph"/>
        <w:numPr>
          <w:ilvl w:val="0"/>
          <w:numId w:val="7"/>
        </w:numPr>
        <w:jc w:val="both"/>
        <w:rPr>
          <w:rFonts w:cs="Arial"/>
          <w:sz w:val="22"/>
          <w:szCs w:val="22"/>
        </w:rPr>
      </w:pPr>
      <w:r>
        <w:rPr>
          <w:rFonts w:cs="Arial"/>
          <w:sz w:val="22"/>
          <w:szCs w:val="22"/>
        </w:rPr>
        <w:t>Queens University Academy programme</w:t>
      </w:r>
    </w:p>
    <w:p w:rsidR="009B65C2" w:rsidRDefault="009B65C2" w:rsidP="00AC1677">
      <w:pPr>
        <w:pStyle w:val="ListParagraph"/>
        <w:numPr>
          <w:ilvl w:val="0"/>
          <w:numId w:val="7"/>
        </w:numPr>
        <w:jc w:val="both"/>
        <w:rPr>
          <w:rFonts w:cs="Arial"/>
          <w:sz w:val="22"/>
          <w:szCs w:val="22"/>
        </w:rPr>
      </w:pPr>
      <w:r>
        <w:rPr>
          <w:rFonts w:cs="Arial"/>
          <w:sz w:val="22"/>
          <w:szCs w:val="22"/>
        </w:rPr>
        <w:t xml:space="preserve">VLE </w:t>
      </w:r>
      <w:proofErr w:type="spellStart"/>
      <w:r>
        <w:rPr>
          <w:rFonts w:cs="Arial"/>
          <w:sz w:val="22"/>
          <w:szCs w:val="22"/>
        </w:rPr>
        <w:t>eg</w:t>
      </w:r>
      <w:proofErr w:type="spellEnd"/>
      <w:r>
        <w:rPr>
          <w:rFonts w:cs="Arial"/>
          <w:sz w:val="22"/>
          <w:szCs w:val="22"/>
        </w:rPr>
        <w:t xml:space="preserve"> Google Classroom</w:t>
      </w:r>
    </w:p>
    <w:p w:rsidR="00AC1677" w:rsidRDefault="009B65C2" w:rsidP="00AC1677">
      <w:pPr>
        <w:pStyle w:val="ListParagraph"/>
        <w:numPr>
          <w:ilvl w:val="0"/>
          <w:numId w:val="7"/>
        </w:numPr>
        <w:jc w:val="both"/>
        <w:rPr>
          <w:rFonts w:cs="Arial"/>
          <w:sz w:val="22"/>
          <w:szCs w:val="22"/>
        </w:rPr>
      </w:pPr>
      <w:r>
        <w:rPr>
          <w:rFonts w:cs="Arial"/>
          <w:sz w:val="22"/>
          <w:szCs w:val="22"/>
        </w:rPr>
        <w:t>Data Systems such as Doddle</w:t>
      </w:r>
    </w:p>
    <w:p w:rsidR="00AC1677" w:rsidRDefault="0081032F" w:rsidP="00AC1677">
      <w:pPr>
        <w:pStyle w:val="ListParagraph"/>
        <w:numPr>
          <w:ilvl w:val="0"/>
          <w:numId w:val="7"/>
        </w:numPr>
        <w:jc w:val="both"/>
        <w:rPr>
          <w:rFonts w:cs="Arial"/>
          <w:sz w:val="22"/>
          <w:szCs w:val="22"/>
        </w:rPr>
      </w:pPr>
      <w:r>
        <w:rPr>
          <w:rFonts w:cs="Arial"/>
          <w:sz w:val="22"/>
          <w:szCs w:val="22"/>
        </w:rPr>
        <w:t>Work Experience Providers</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81032F" w:rsidRDefault="0081032F" w:rsidP="00AC1677">
      <w:pPr>
        <w:pStyle w:val="ListParagraph"/>
        <w:numPr>
          <w:ilvl w:val="0"/>
          <w:numId w:val="7"/>
        </w:numPr>
        <w:jc w:val="both"/>
        <w:rPr>
          <w:rFonts w:cs="Arial"/>
          <w:sz w:val="22"/>
          <w:szCs w:val="22"/>
        </w:rPr>
      </w:pPr>
      <w:r>
        <w:rPr>
          <w:rFonts w:cs="Arial"/>
          <w:sz w:val="22"/>
          <w:szCs w:val="22"/>
        </w:rPr>
        <w:t>Youth Council for Northern Ireland</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3" w:name="_BPDCD_84"/>
      <w:r>
        <w:rPr>
          <w:rFonts w:cs="Arial"/>
        </w:rPr>
        <w:t xml:space="preserve">Department of Education and/or the Education Authority </w:t>
      </w:r>
      <w:bookmarkEnd w:id="53"/>
      <w:r>
        <w:rPr>
          <w:rFonts w:cs="Arial"/>
        </w:rPr>
        <w:t xml:space="preserve">on a statutory basis. This data sharing underpins school funding and educational attainment policy and monitoring. We also share information with the NHS or a pupil’s destination upon leaving school. </w:t>
      </w:r>
    </w:p>
    <w:p w:rsidR="00AC1677" w:rsidRPr="00FC1467" w:rsidRDefault="00AC1677" w:rsidP="00AC1677">
      <w:pPr>
        <w:pStyle w:val="Heading3"/>
        <w:jc w:val="both"/>
        <w:rPr>
          <w:rFonts w:cs="Arial"/>
          <w:color w:val="auto"/>
          <w:sz w:val="22"/>
          <w:szCs w:val="22"/>
        </w:rPr>
      </w:pPr>
      <w:r w:rsidRPr="00FC1467">
        <w:rPr>
          <w:rFonts w:cs="Arial"/>
          <w:color w:val="auto"/>
          <w:sz w:val="22"/>
          <w:szCs w:val="22"/>
        </w:rPr>
        <w:t>Pupils aged 13+:</w:t>
      </w:r>
    </w:p>
    <w:p w:rsidR="00AC1677" w:rsidRPr="00FC1467" w:rsidRDefault="00AC1677" w:rsidP="008A53F8">
      <w:pPr>
        <w:overflowPunct w:val="0"/>
        <w:autoSpaceDE w:val="0"/>
        <w:autoSpaceDN w:val="0"/>
        <w:jc w:val="both"/>
        <w:textAlignment w:val="baseline"/>
        <w:rPr>
          <w:rFonts w:cs="Arial"/>
        </w:rPr>
      </w:pPr>
      <w:r w:rsidRPr="00FC1467">
        <w:rPr>
          <w:rFonts w:cs="Arial"/>
        </w:rPr>
        <w:t xml:space="preserve">Once our pupils reach the age of 13, we also pass pupil information to </w:t>
      </w:r>
      <w:r w:rsidR="008A53F8">
        <w:rPr>
          <w:rFonts w:cs="Arial"/>
        </w:rPr>
        <w:t>the Education A</w:t>
      </w:r>
      <w:r w:rsidRPr="00FC1467">
        <w:rPr>
          <w:rFonts w:cs="Arial"/>
        </w:rPr>
        <w:t>uthority and/or provider of youth support services as they have responsibilities in relation to the education or training of 13-19 year olds.</w:t>
      </w: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r w:rsidRPr="00FC1467">
        <w:rPr>
          <w:rFonts w:cs="Arial"/>
          <w:iCs/>
        </w:rPr>
        <w:t>This enables them to provide services as follows: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p>
    <w:p w:rsidR="00AC1677" w:rsidRPr="00FC1467" w:rsidRDefault="00AC1677" w:rsidP="00AC1677">
      <w:pPr>
        <w:jc w:val="both"/>
        <w:rPr>
          <w:rFonts w:cs="Arial"/>
        </w:rPr>
      </w:pPr>
      <w:r w:rsidRPr="00FC1467">
        <w:rPr>
          <w:rFonts w:cs="Arial"/>
        </w:rPr>
        <w:t>A parent</w:t>
      </w:r>
      <w:r>
        <w:rPr>
          <w:rFonts w:cs="Arial"/>
        </w:rPr>
        <w:t>, carer</w:t>
      </w:r>
      <w:r w:rsidRPr="00FC1467">
        <w:rPr>
          <w:rFonts w:cs="Arial"/>
        </w:rPr>
        <w:t xml:space="preserve"> or guardian can request that </w:t>
      </w:r>
      <w:r w:rsidRPr="00FC1467">
        <w:rPr>
          <w:rFonts w:cs="Arial"/>
          <w:b/>
        </w:rPr>
        <w:t>only</w:t>
      </w:r>
      <w:r w:rsidRPr="00FC1467">
        <w:rPr>
          <w:rFonts w:cs="Arial"/>
        </w:rPr>
        <w:t xml:space="preserve"> their child’s name, </w:t>
      </w:r>
      <w:r w:rsidRPr="00415088">
        <w:rPr>
          <w:rFonts w:cs="Arial"/>
        </w:rPr>
        <w:t xml:space="preserve">address and date of birth is passed to </w:t>
      </w:r>
      <w:r w:rsidR="00F8783B" w:rsidRPr="00415088">
        <w:rPr>
          <w:rFonts w:cs="Arial"/>
        </w:rPr>
        <w:t>the Education Authority</w:t>
      </w:r>
      <w:r w:rsidRPr="00415088">
        <w:rPr>
          <w:rFonts w:cs="Arial"/>
        </w:rPr>
        <w:t xml:space="preserve"> or provider of youth support services by informing us. This right is transferred to the child/pupil on</w:t>
      </w:r>
      <w:r w:rsidR="008A53F8" w:rsidRPr="00415088">
        <w:rPr>
          <w:rFonts w:cs="Arial"/>
        </w:rPr>
        <w:t>ce he/she reaches the age 16</w:t>
      </w:r>
      <w:r w:rsidR="00F8783B" w:rsidRPr="00415088">
        <w:rPr>
          <w:rFonts w:cs="Arial"/>
        </w:rPr>
        <w:t>, provided that the child/pupil remains capable of exercising that right.</w:t>
      </w:r>
    </w:p>
    <w:p w:rsidR="00AC1677" w:rsidRPr="00FC1467" w:rsidRDefault="00AC1677" w:rsidP="00AC1677">
      <w:pPr>
        <w:pStyle w:val="Heading3"/>
        <w:jc w:val="both"/>
        <w:rPr>
          <w:rFonts w:cs="Arial"/>
          <w:color w:val="auto"/>
          <w:sz w:val="22"/>
          <w:szCs w:val="22"/>
        </w:rPr>
      </w:pPr>
      <w:r w:rsidRPr="00FC1467">
        <w:rPr>
          <w:rFonts w:cs="Arial"/>
          <w:color w:val="auto"/>
          <w:sz w:val="22"/>
          <w:szCs w:val="22"/>
        </w:rPr>
        <w:lastRenderedPageBreak/>
        <w:t>Pupils aged 16+:</w:t>
      </w:r>
    </w:p>
    <w:p w:rsidR="00AC1677" w:rsidRPr="00FC1467" w:rsidRDefault="00AC1677" w:rsidP="00AC1677">
      <w:pPr>
        <w:jc w:val="both"/>
        <w:rPr>
          <w:rFonts w:cs="Arial"/>
        </w:rPr>
      </w:pPr>
      <w:r w:rsidRPr="00FC1467">
        <w:rPr>
          <w:rFonts w:cs="Arial"/>
        </w:rPr>
        <w:t xml:space="preserve">We will also share certain information about pupils aged 16+ with </w:t>
      </w:r>
      <w:bookmarkStart w:id="54" w:name="_BPDCD_85"/>
      <w:r w:rsidRPr="00FC1467">
        <w:rPr>
          <w:rFonts w:cs="Arial"/>
        </w:rPr>
        <w:t xml:space="preserve">Department of Education </w:t>
      </w:r>
      <w:bookmarkEnd w:id="54"/>
      <w:r w:rsidRPr="00FC1467">
        <w:rPr>
          <w:rFonts w:cs="Arial"/>
        </w:rPr>
        <w:t>and/or provider of youth support services as they have responsibilities in relation to the education or training of 13-19 year olds.</w:t>
      </w:r>
    </w:p>
    <w:p w:rsidR="00AC1677" w:rsidRPr="00FC1467" w:rsidRDefault="00AC1677" w:rsidP="00AC1677">
      <w:pPr>
        <w:jc w:val="both"/>
        <w:rPr>
          <w:rFonts w:cs="Arial"/>
        </w:rPr>
      </w:pPr>
      <w:r w:rsidRPr="00FC1467">
        <w:rPr>
          <w:rFonts w:cs="Arial"/>
        </w:rPr>
        <w:t xml:space="preserve">This enables them to provide services as follows: </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post-16 education and training providers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rsidR="00AC1677" w:rsidRPr="00FC1467" w:rsidRDefault="00AC1677" w:rsidP="00AC1677">
      <w:pPr>
        <w:pStyle w:val="ListParagraph"/>
        <w:numPr>
          <w:ilvl w:val="0"/>
          <w:numId w:val="8"/>
        </w:numPr>
        <w:jc w:val="both"/>
        <w:rPr>
          <w:rFonts w:cs="Arial"/>
          <w:sz w:val="22"/>
          <w:szCs w:val="22"/>
        </w:rPr>
      </w:pPr>
      <w:proofErr w:type="gramStart"/>
      <w:r w:rsidRPr="00FC1467">
        <w:rPr>
          <w:rFonts w:cs="Arial"/>
          <w:sz w:val="22"/>
          <w:szCs w:val="22"/>
        </w:rPr>
        <w:t>careers</w:t>
      </w:r>
      <w:proofErr w:type="gramEnd"/>
      <w:r w:rsidRPr="00FC1467">
        <w:rPr>
          <w:rFonts w:cs="Arial"/>
          <w:sz w:val="22"/>
          <w:szCs w:val="22"/>
        </w:rPr>
        <w:t xml:space="preserve"> advisers</w:t>
      </w:r>
      <w:r>
        <w:rPr>
          <w:rFonts w:cs="Arial"/>
          <w:sz w:val="22"/>
          <w:szCs w:val="22"/>
        </w:rPr>
        <w:t>.</w:t>
      </w:r>
      <w:r w:rsidRPr="00FC1467">
        <w:rPr>
          <w:rFonts w:cs="Arial"/>
          <w:sz w:val="22"/>
          <w:szCs w:val="22"/>
        </w:rPr>
        <w:t>]</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5" w:name="_BPDCD_86"/>
      <w:r>
        <w:rPr>
          <w:rFonts w:cs="Arial"/>
        </w:rPr>
        <w:t xml:space="preserve">Department of Education </w:t>
      </w:r>
      <w:bookmarkEnd w:id="55"/>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w:t>
      </w:r>
      <w:r w:rsidR="00387A05">
        <w:rPr>
          <w:rFonts w:cs="Arial"/>
          <w:b/>
        </w:rPr>
        <w:t>U</w:t>
      </w:r>
    </w:p>
    <w:p w:rsidR="00387A05"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387A05" w:rsidRDefault="00387A05" w:rsidP="00AC1677">
      <w:pPr>
        <w:jc w:val="both"/>
        <w:rPr>
          <w:rFonts w:cs="Arial"/>
        </w:rPr>
      </w:pPr>
    </w:p>
    <w:p w:rsidR="00AC1677" w:rsidRPr="00387A05" w:rsidRDefault="00AC1677" w:rsidP="00AC1677">
      <w:pPr>
        <w:jc w:val="both"/>
        <w:rPr>
          <w:rFonts w:cs="Arial"/>
        </w:rPr>
      </w:pPr>
      <w:proofErr w:type="gramStart"/>
      <w:r>
        <w:rPr>
          <w:rFonts w:cs="Arial"/>
          <w:b/>
        </w:rPr>
        <w:t>YOUR</w:t>
      </w:r>
      <w:proofErr w:type="gramEnd"/>
      <w:r>
        <w:rPr>
          <w:rFonts w:cs="Arial"/>
          <w:b/>
        </w:rPr>
        <w:t xml:space="preserve">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6" w:name="_BPDCI_87"/>
      <w:r>
        <w:rPr>
          <w:rFonts w:cs="Arial"/>
        </w:rPr>
        <w:t>the Principal</w:t>
      </w:r>
      <w:r w:rsidR="00387A05">
        <w:rPr>
          <w:rFonts w:cs="Arial"/>
        </w:rPr>
        <w:t xml:space="preserve"> via the school office at 028 4176 2365</w:t>
      </w:r>
      <w:bookmarkEnd w:id="56"/>
      <w:r>
        <w:rPr>
          <w:rFonts w:cs="Arial"/>
        </w:rPr>
        <w: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7"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7"/>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lastRenderedPageBreak/>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8" w:name="_BPDCD_91"/>
      <w:r>
        <w:t xml:space="preserve">timate interest (or that </w:t>
      </w:r>
      <w:bookmarkEnd w:id="58"/>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22" w:rsidRDefault="00212222" w:rsidP="000968B7">
      <w:pPr>
        <w:spacing w:after="0" w:line="240" w:lineRule="auto"/>
      </w:pPr>
      <w:r>
        <w:separator/>
      </w:r>
    </w:p>
  </w:endnote>
  <w:endnote w:type="continuationSeparator" w:id="0">
    <w:p w:rsidR="00212222" w:rsidRDefault="00212222"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22" w:rsidRDefault="00212222" w:rsidP="000968B7">
      <w:pPr>
        <w:spacing w:after="0" w:line="240" w:lineRule="auto"/>
      </w:pPr>
      <w:r>
        <w:separator/>
      </w:r>
    </w:p>
  </w:footnote>
  <w:footnote w:type="continuationSeparator" w:id="0">
    <w:p w:rsidR="00212222" w:rsidRDefault="00212222" w:rsidP="00096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B7"/>
    <w:rsid w:val="000239BD"/>
    <w:rsid w:val="000627D4"/>
    <w:rsid w:val="000968B7"/>
    <w:rsid w:val="000E1D0C"/>
    <w:rsid w:val="000F70C6"/>
    <w:rsid w:val="00121FA7"/>
    <w:rsid w:val="00124F96"/>
    <w:rsid w:val="00157FC9"/>
    <w:rsid w:val="0017662E"/>
    <w:rsid w:val="001F0B8F"/>
    <w:rsid w:val="001F293B"/>
    <w:rsid w:val="00212222"/>
    <w:rsid w:val="00217597"/>
    <w:rsid w:val="0022121D"/>
    <w:rsid w:val="00252A98"/>
    <w:rsid w:val="002717CC"/>
    <w:rsid w:val="00307FB6"/>
    <w:rsid w:val="003449CC"/>
    <w:rsid w:val="00387A05"/>
    <w:rsid w:val="00415088"/>
    <w:rsid w:val="00440534"/>
    <w:rsid w:val="00454CF8"/>
    <w:rsid w:val="005179F6"/>
    <w:rsid w:val="00527E71"/>
    <w:rsid w:val="00575FC8"/>
    <w:rsid w:val="006D26C8"/>
    <w:rsid w:val="00723EDE"/>
    <w:rsid w:val="00751F87"/>
    <w:rsid w:val="00777405"/>
    <w:rsid w:val="0081032F"/>
    <w:rsid w:val="0082261F"/>
    <w:rsid w:val="008A53F8"/>
    <w:rsid w:val="00917A20"/>
    <w:rsid w:val="009B5272"/>
    <w:rsid w:val="009B65C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829B6"/>
    <w:rsid w:val="00E72A26"/>
    <w:rsid w:val="00E81790"/>
    <w:rsid w:val="00E87E14"/>
    <w:rsid w:val="00E97345"/>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8B7"/>
    <w:rPr>
      <w:color w:val="0000FF"/>
      <w:u w:val="single"/>
    </w:rPr>
  </w:style>
  <w:style w:type="paragraph" w:styleId="BalloonText">
    <w:name w:val="Balloon Text"/>
    <w:basedOn w:val="Normal"/>
    <w:link w:val="BalloonTextChar"/>
    <w:uiPriority w:val="99"/>
    <w:semiHidden/>
    <w:unhideWhenUsed/>
    <w:rsid w:val="001F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8F"/>
    <w:rPr>
      <w:rFonts w:ascii="Tahoma" w:hAnsi="Tahoma" w:cs="Tahoma"/>
      <w:sz w:val="16"/>
      <w:szCs w:val="16"/>
    </w:rPr>
  </w:style>
  <w:style w:type="paragraph" w:styleId="Header">
    <w:name w:val="header"/>
    <w:basedOn w:val="Normal"/>
    <w:link w:val="HeaderChar"/>
    <w:uiPriority w:val="99"/>
    <w:unhideWhenUsed/>
    <w:rsid w:val="001F0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B8F"/>
  </w:style>
  <w:style w:type="paragraph" w:styleId="Footer">
    <w:name w:val="footer"/>
    <w:basedOn w:val="Normal"/>
    <w:link w:val="FooterChar"/>
    <w:uiPriority w:val="99"/>
    <w:unhideWhenUsed/>
    <w:rsid w:val="001F0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8B7"/>
    <w:rPr>
      <w:color w:val="0000FF"/>
      <w:u w:val="single"/>
    </w:rPr>
  </w:style>
  <w:style w:type="paragraph" w:styleId="BalloonText">
    <w:name w:val="Balloon Text"/>
    <w:basedOn w:val="Normal"/>
    <w:link w:val="BalloonTextChar"/>
    <w:uiPriority w:val="99"/>
    <w:semiHidden/>
    <w:unhideWhenUsed/>
    <w:rsid w:val="001F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8F"/>
    <w:rPr>
      <w:rFonts w:ascii="Tahoma" w:hAnsi="Tahoma" w:cs="Tahoma"/>
      <w:sz w:val="16"/>
      <w:szCs w:val="16"/>
    </w:rPr>
  </w:style>
  <w:style w:type="paragraph" w:styleId="Header">
    <w:name w:val="header"/>
    <w:basedOn w:val="Normal"/>
    <w:link w:val="HeaderChar"/>
    <w:uiPriority w:val="99"/>
    <w:unhideWhenUsed/>
    <w:rsid w:val="001F0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B8F"/>
  </w:style>
  <w:style w:type="paragraph" w:styleId="Footer">
    <w:name w:val="footer"/>
    <w:basedOn w:val="Normal"/>
    <w:link w:val="FooterChar"/>
    <w:uiPriority w:val="99"/>
    <w:unhideWhenUsed/>
    <w:rsid w:val="001F0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20https://www.education-ni.gov.uk/publications/disposal-records-schedule"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3387-CA2A-4444-8E9A-80E29A92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McAuley</dc:creator>
  <cp:lastModifiedBy>V Coert</cp:lastModifiedBy>
  <cp:revision>5</cp:revision>
  <dcterms:created xsi:type="dcterms:W3CDTF">2018-05-29T05:40:00Z</dcterms:created>
  <dcterms:modified xsi:type="dcterms:W3CDTF">2018-05-29T05:53:00Z</dcterms:modified>
</cp:coreProperties>
</file>