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370C7" w14:textId="77777777" w:rsidR="004055DD" w:rsidRPr="004055DD" w:rsidRDefault="004055DD">
      <w:pPr>
        <w:rPr>
          <w:sz w:val="28"/>
          <w:szCs w:val="28"/>
        </w:rPr>
      </w:pPr>
      <w:r w:rsidRPr="004055DD">
        <w:rPr>
          <w:b/>
          <w:bCs/>
          <w:sz w:val="28"/>
          <w:szCs w:val="28"/>
          <w:u w:val="single"/>
        </w:rPr>
        <w:t>Department of Education Definition of a Vulnerable Child (Jan 21)</w:t>
      </w:r>
      <w:r w:rsidRPr="004055DD">
        <w:rPr>
          <w:sz w:val="28"/>
          <w:szCs w:val="28"/>
        </w:rPr>
        <w:t xml:space="preserve"> </w:t>
      </w:r>
    </w:p>
    <w:p w14:paraId="06FA4D48" w14:textId="4B73676C" w:rsidR="004055DD" w:rsidRPr="004055DD" w:rsidRDefault="004055DD">
      <w:pPr>
        <w:rPr>
          <w:sz w:val="28"/>
          <w:szCs w:val="28"/>
        </w:rPr>
      </w:pPr>
      <w:r w:rsidRPr="004055DD">
        <w:rPr>
          <w:sz w:val="28"/>
          <w:szCs w:val="28"/>
        </w:rPr>
        <w:t xml:space="preserve">The definition of Vulnerable Children as set out in the cross-departmental Vulnerable Children and Young People's Plan 2020 is: (https://www.health-ni.gov.uk/consultations/consultation-crossdepartmental-covid-19-vulnerable-children-and-young-peoples-plan) </w:t>
      </w:r>
    </w:p>
    <w:p w14:paraId="491D2D24" w14:textId="77777777" w:rsidR="004055DD" w:rsidRDefault="004055DD">
      <w:pPr>
        <w:rPr>
          <w:sz w:val="28"/>
          <w:szCs w:val="28"/>
        </w:rPr>
      </w:pPr>
      <w:r w:rsidRPr="004055DD">
        <w:rPr>
          <w:sz w:val="28"/>
          <w:szCs w:val="28"/>
        </w:rPr>
        <w:t xml:space="preserve">• A child who has an assigned social worker because he or she is a child in need, in need of protection (or on the child protection register) or is a looked after child. </w:t>
      </w:r>
    </w:p>
    <w:p w14:paraId="29CCF390" w14:textId="77777777" w:rsidR="004055DD" w:rsidRDefault="004055DD">
      <w:pPr>
        <w:rPr>
          <w:sz w:val="28"/>
          <w:szCs w:val="28"/>
        </w:rPr>
      </w:pPr>
      <w:r w:rsidRPr="004055DD">
        <w:rPr>
          <w:sz w:val="28"/>
          <w:szCs w:val="28"/>
        </w:rPr>
        <w:t xml:space="preserve">• A child in need includes young carers, children with disabilities, and children living in families where there is domestic abuse, substance abuse, and / or mental health difficulties. </w:t>
      </w:r>
    </w:p>
    <w:p w14:paraId="008DF29B" w14:textId="77777777" w:rsidR="004055DD" w:rsidRDefault="004055DD">
      <w:pPr>
        <w:rPr>
          <w:sz w:val="28"/>
          <w:szCs w:val="28"/>
        </w:rPr>
      </w:pPr>
      <w:r w:rsidRPr="004055DD">
        <w:rPr>
          <w:sz w:val="28"/>
          <w:szCs w:val="28"/>
        </w:rPr>
        <w:t xml:space="preserve">• A child who is receiving support </w:t>
      </w:r>
      <w:proofErr w:type="gramStart"/>
      <w:r w:rsidRPr="004055DD">
        <w:rPr>
          <w:sz w:val="28"/>
          <w:szCs w:val="28"/>
        </w:rPr>
        <w:t>from, or</w:t>
      </w:r>
      <w:proofErr w:type="gramEnd"/>
      <w:r w:rsidRPr="004055DD">
        <w:rPr>
          <w:sz w:val="28"/>
          <w:szCs w:val="28"/>
        </w:rPr>
        <w:t xml:space="preserve"> has been referred to Child and Adolescent Mental Health Services (CAMHS). </w:t>
      </w:r>
    </w:p>
    <w:p w14:paraId="12417133" w14:textId="77777777" w:rsidR="004055DD" w:rsidRDefault="004055DD">
      <w:pPr>
        <w:rPr>
          <w:sz w:val="28"/>
          <w:szCs w:val="28"/>
        </w:rPr>
      </w:pPr>
      <w:r w:rsidRPr="004055DD">
        <w:rPr>
          <w:sz w:val="28"/>
          <w:szCs w:val="28"/>
        </w:rPr>
        <w:t xml:space="preserve">• A child who has a statement of Special Educational Needs (SEN), a child who is accessing EOTAS, or a child who normally accesses Education Nurture Units. </w:t>
      </w:r>
    </w:p>
    <w:p w14:paraId="6DD66BEF" w14:textId="77777777" w:rsidR="004055DD" w:rsidRDefault="004055DD">
      <w:pPr>
        <w:rPr>
          <w:sz w:val="28"/>
          <w:szCs w:val="28"/>
        </w:rPr>
      </w:pPr>
      <w:r w:rsidRPr="004055DD">
        <w:rPr>
          <w:sz w:val="28"/>
          <w:szCs w:val="28"/>
        </w:rPr>
        <w:t xml:space="preserve">• A child who is ‘on-the-edge’ of receiving support from children’s social services. </w:t>
      </w:r>
    </w:p>
    <w:p w14:paraId="19205A31" w14:textId="77777777" w:rsidR="004055DD" w:rsidRDefault="004055DD">
      <w:pPr>
        <w:rPr>
          <w:sz w:val="28"/>
          <w:szCs w:val="28"/>
        </w:rPr>
      </w:pPr>
      <w:r w:rsidRPr="004055DD">
        <w:rPr>
          <w:sz w:val="28"/>
          <w:szCs w:val="28"/>
        </w:rPr>
        <w:t xml:space="preserve">• A child who is in need, including in need of protection, but whose need is not known to statutory services. </w:t>
      </w:r>
    </w:p>
    <w:p w14:paraId="2E27BAF9" w14:textId="77777777" w:rsidR="004055DD" w:rsidRDefault="004055DD">
      <w:pPr>
        <w:rPr>
          <w:sz w:val="28"/>
          <w:szCs w:val="28"/>
        </w:rPr>
      </w:pPr>
      <w:r w:rsidRPr="004055DD">
        <w:rPr>
          <w:sz w:val="28"/>
          <w:szCs w:val="28"/>
        </w:rPr>
        <w:t xml:space="preserve">• A child who is not known to statutory or voluntary and community support services but who is vulnerable because their family is under increased pressure due to Covid-19 related circumstances. </w:t>
      </w:r>
    </w:p>
    <w:p w14:paraId="4691DB76" w14:textId="77777777" w:rsidR="004055DD" w:rsidRDefault="004055DD">
      <w:pPr>
        <w:rPr>
          <w:sz w:val="28"/>
          <w:szCs w:val="28"/>
        </w:rPr>
      </w:pPr>
      <w:r w:rsidRPr="004055DD">
        <w:rPr>
          <w:sz w:val="28"/>
          <w:szCs w:val="28"/>
        </w:rPr>
        <w:t xml:space="preserve">• A young person who was previously a looked after child, </w:t>
      </w:r>
      <w:proofErr w:type="gramStart"/>
      <w:r w:rsidRPr="004055DD">
        <w:rPr>
          <w:sz w:val="28"/>
          <w:szCs w:val="28"/>
        </w:rPr>
        <w:t>whether or not</w:t>
      </w:r>
      <w:proofErr w:type="gramEnd"/>
      <w:r w:rsidRPr="004055DD">
        <w:rPr>
          <w:sz w:val="28"/>
          <w:szCs w:val="28"/>
        </w:rPr>
        <w:t xml:space="preserve"> they are receiving support from statutory services. </w:t>
      </w:r>
    </w:p>
    <w:p w14:paraId="7A866235" w14:textId="77777777" w:rsidR="004055DD" w:rsidRDefault="004055DD">
      <w:pPr>
        <w:rPr>
          <w:sz w:val="28"/>
          <w:szCs w:val="28"/>
        </w:rPr>
      </w:pPr>
      <w:r w:rsidRPr="004055DD">
        <w:rPr>
          <w:sz w:val="28"/>
          <w:szCs w:val="28"/>
        </w:rPr>
        <w:t xml:space="preserve">• A child who has been placed for adoption. </w:t>
      </w:r>
    </w:p>
    <w:p w14:paraId="461D6A5F" w14:textId="649D1DA0" w:rsidR="00CC7361" w:rsidRPr="004055DD" w:rsidRDefault="004055DD">
      <w:pPr>
        <w:rPr>
          <w:sz w:val="28"/>
          <w:szCs w:val="28"/>
          <w:lang w:val="en-US"/>
        </w:rPr>
      </w:pPr>
      <w:bookmarkStart w:id="0" w:name="_GoBack"/>
      <w:bookmarkEnd w:id="0"/>
      <w:r w:rsidRPr="004055DD">
        <w:rPr>
          <w:sz w:val="28"/>
          <w:szCs w:val="28"/>
        </w:rPr>
        <w:t>• Asylum seeking and refugee children and children whose parents have no recourse to public funds.</w:t>
      </w:r>
    </w:p>
    <w:sectPr w:rsidR="00CC7361" w:rsidRPr="00405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DD"/>
    <w:rsid w:val="000429E7"/>
    <w:rsid w:val="00207333"/>
    <w:rsid w:val="00333050"/>
    <w:rsid w:val="004055DD"/>
    <w:rsid w:val="00601D1B"/>
    <w:rsid w:val="00653DEA"/>
    <w:rsid w:val="009730FC"/>
    <w:rsid w:val="00AC5627"/>
    <w:rsid w:val="00AD0962"/>
    <w:rsid w:val="00C475C3"/>
    <w:rsid w:val="00D90062"/>
    <w:rsid w:val="00F20CEF"/>
    <w:rsid w:val="00F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9E2A"/>
  <w15:chartTrackingRefBased/>
  <w15:docId w15:val="{9C46C0BA-CD07-46A1-90BA-D684986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McAtee</dc:creator>
  <cp:keywords/>
  <dc:description/>
  <cp:lastModifiedBy>Abbie McAtee</cp:lastModifiedBy>
  <cp:revision>1</cp:revision>
  <dcterms:created xsi:type="dcterms:W3CDTF">2021-01-04T14:24:00Z</dcterms:created>
  <dcterms:modified xsi:type="dcterms:W3CDTF">2021-01-04T14:30:00Z</dcterms:modified>
</cp:coreProperties>
</file>